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92" w:rsidRDefault="00A038EF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3C0B92">
        <w:rPr>
          <w:b/>
          <w:sz w:val="28"/>
          <w:szCs w:val="28"/>
        </w:rPr>
        <w:t xml:space="preserve">  </w:t>
      </w:r>
      <w:proofErr w:type="spellStart"/>
      <w:r w:rsidR="003C0B92">
        <w:rPr>
          <w:b/>
          <w:sz w:val="28"/>
          <w:szCs w:val="28"/>
        </w:rPr>
        <w:t>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bCs/>
          <w:szCs w:val="28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3C0B92" w:rsidRDefault="003C0B92" w:rsidP="00A86467">
      <w:pPr>
        <w:pStyle w:val="12"/>
        <w:ind w:left="3720" w:firstLine="0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EF118E" w:rsidRDefault="003C0B92">
      <w:pPr>
        <w:pStyle w:val="12"/>
        <w:ind w:left="180" w:hanging="360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</w:t>
      </w:r>
      <w:r w:rsidR="00682182">
        <w:rPr>
          <w:b/>
          <w:szCs w:val="28"/>
        </w:rPr>
        <w:tab/>
      </w:r>
      <w:r w:rsidR="00682182">
        <w:rPr>
          <w:b/>
          <w:szCs w:val="28"/>
        </w:rPr>
        <w:tab/>
      </w:r>
      <w:r w:rsidR="00682182">
        <w:rPr>
          <w:b/>
          <w:szCs w:val="28"/>
        </w:rPr>
        <w:tab/>
      </w:r>
      <w:r w:rsidR="00682182">
        <w:rPr>
          <w:b/>
          <w:szCs w:val="28"/>
        </w:rPr>
        <w:tab/>
      </w:r>
      <w:r w:rsidR="00682182">
        <w:rPr>
          <w:b/>
          <w:szCs w:val="28"/>
        </w:rPr>
        <w:tab/>
      </w:r>
      <w:r w:rsidR="00682182">
        <w:rPr>
          <w:b/>
          <w:szCs w:val="28"/>
        </w:rPr>
        <w:tab/>
      </w:r>
    </w:p>
    <w:p w:rsidR="003C0B92" w:rsidRPr="001B5E86" w:rsidRDefault="00682182">
      <w:pPr>
        <w:pStyle w:val="12"/>
        <w:ind w:left="180" w:hanging="360"/>
        <w:rPr>
          <w:szCs w:val="28"/>
        </w:rPr>
      </w:pPr>
      <w:r w:rsidRPr="001B5E86">
        <w:rPr>
          <w:szCs w:val="28"/>
        </w:rPr>
        <w:t>в</w:t>
      </w:r>
      <w:r w:rsidR="003C0B92">
        <w:rPr>
          <w:szCs w:val="28"/>
        </w:rPr>
        <w:t xml:space="preserve">ід </w:t>
      </w:r>
      <w:r w:rsidR="00EF118E">
        <w:rPr>
          <w:szCs w:val="28"/>
        </w:rPr>
        <w:t>20</w:t>
      </w:r>
      <w:r>
        <w:rPr>
          <w:szCs w:val="28"/>
        </w:rPr>
        <w:t>.</w:t>
      </w:r>
      <w:r w:rsidR="00F2114A">
        <w:rPr>
          <w:szCs w:val="28"/>
        </w:rPr>
        <w:t>12</w:t>
      </w:r>
      <w:r w:rsidRPr="001B5E86">
        <w:rPr>
          <w:szCs w:val="28"/>
        </w:rPr>
        <w:t>.202</w:t>
      </w:r>
      <w:r w:rsidR="00A977FB">
        <w:rPr>
          <w:szCs w:val="28"/>
          <w:lang w:val="ru-RU"/>
        </w:rPr>
        <w:t>1</w:t>
      </w:r>
      <w:r w:rsidR="00EC59AD">
        <w:rPr>
          <w:szCs w:val="28"/>
        </w:rPr>
        <w:tab/>
      </w:r>
      <w:r w:rsidR="00EC59AD">
        <w:rPr>
          <w:szCs w:val="28"/>
        </w:rPr>
        <w:tab/>
      </w:r>
      <w:r w:rsidR="00EC59AD">
        <w:rPr>
          <w:szCs w:val="28"/>
        </w:rPr>
        <w:tab/>
      </w:r>
      <w:r w:rsidR="00EC59AD">
        <w:rPr>
          <w:szCs w:val="28"/>
        </w:rPr>
        <w:tab/>
      </w:r>
      <w:r w:rsidR="00EC59AD">
        <w:rPr>
          <w:szCs w:val="28"/>
        </w:rPr>
        <w:tab/>
      </w:r>
      <w:r w:rsidR="00EC59AD">
        <w:rPr>
          <w:szCs w:val="28"/>
        </w:rPr>
        <w:tab/>
      </w:r>
      <w:r w:rsidR="00EC59AD">
        <w:rPr>
          <w:szCs w:val="28"/>
        </w:rPr>
        <w:tab/>
      </w:r>
      <w:r w:rsidR="00EC59AD">
        <w:rPr>
          <w:szCs w:val="28"/>
        </w:rPr>
        <w:tab/>
        <w:t xml:space="preserve">           </w:t>
      </w:r>
      <w:r w:rsidR="003C0B92">
        <w:rPr>
          <w:szCs w:val="28"/>
        </w:rPr>
        <w:t xml:space="preserve">№ </w:t>
      </w:r>
      <w:r w:rsidR="00EF118E">
        <w:rPr>
          <w:szCs w:val="28"/>
        </w:rPr>
        <w:t>359</w:t>
      </w:r>
    </w:p>
    <w:p w:rsidR="003C0B92" w:rsidRPr="001B5E86" w:rsidRDefault="003C0B92">
      <w:pPr>
        <w:pStyle w:val="12"/>
        <w:ind w:left="180" w:hanging="360"/>
        <w:rPr>
          <w:szCs w:val="28"/>
        </w:rPr>
      </w:pPr>
    </w:p>
    <w:p w:rsidR="003C0B92" w:rsidRPr="001B5E86" w:rsidRDefault="003C0B92">
      <w:pPr>
        <w:pStyle w:val="a7"/>
        <w:rPr>
          <w:szCs w:val="28"/>
        </w:rPr>
      </w:pPr>
      <w:r w:rsidRPr="001B5E86">
        <w:rPr>
          <w:szCs w:val="28"/>
        </w:rPr>
        <w:t>Про затвердження протоколу засідання комісії</w:t>
      </w:r>
    </w:p>
    <w:p w:rsidR="003C0B92" w:rsidRPr="001B5E86" w:rsidRDefault="003C0B92">
      <w:pPr>
        <w:pStyle w:val="a7"/>
        <w:rPr>
          <w:szCs w:val="28"/>
        </w:rPr>
      </w:pPr>
      <w:r w:rsidRPr="001B5E86">
        <w:rPr>
          <w:szCs w:val="28"/>
        </w:rPr>
        <w:t>щодо розгляду заяв членів сімей загиблих</w:t>
      </w:r>
    </w:p>
    <w:p w:rsidR="003C0B92" w:rsidRPr="001B5E86" w:rsidRDefault="003C0B92">
      <w:pPr>
        <w:pStyle w:val="a7"/>
        <w:rPr>
          <w:szCs w:val="28"/>
        </w:rPr>
      </w:pPr>
      <w:r w:rsidRPr="001B5E86">
        <w:rPr>
          <w:szCs w:val="28"/>
        </w:rPr>
        <w:t>та осіб з інвалідністю про виплату грошової</w:t>
      </w:r>
    </w:p>
    <w:p w:rsidR="003C0B92" w:rsidRPr="001B5E86" w:rsidRDefault="003C0B92">
      <w:pPr>
        <w:pStyle w:val="a7"/>
        <w:rPr>
          <w:szCs w:val="28"/>
        </w:rPr>
      </w:pPr>
      <w:r w:rsidRPr="001B5E86">
        <w:rPr>
          <w:szCs w:val="28"/>
        </w:rPr>
        <w:t>компенсації за належні для отримання жилі</w:t>
      </w:r>
    </w:p>
    <w:p w:rsidR="003C0B92" w:rsidRPr="001B5E86" w:rsidRDefault="003C0B92">
      <w:pPr>
        <w:pStyle w:val="a7"/>
        <w:rPr>
          <w:szCs w:val="28"/>
        </w:rPr>
      </w:pPr>
      <w:r w:rsidRPr="001B5E86">
        <w:rPr>
          <w:szCs w:val="28"/>
        </w:rPr>
        <w:t xml:space="preserve">приміщення щодо звернення </w:t>
      </w:r>
      <w:r w:rsidR="00F2114A">
        <w:rPr>
          <w:szCs w:val="28"/>
        </w:rPr>
        <w:t>О</w:t>
      </w:r>
      <w:r w:rsidR="00EF18D1">
        <w:rPr>
          <w:szCs w:val="28"/>
        </w:rPr>
        <w:t>соби 1</w:t>
      </w:r>
    </w:p>
    <w:p w:rsidR="003C0B92" w:rsidRDefault="003C0B92">
      <w:pPr>
        <w:pStyle w:val="a7"/>
        <w:rPr>
          <w:sz w:val="24"/>
          <w:szCs w:val="24"/>
        </w:rPr>
      </w:pPr>
    </w:p>
    <w:p w:rsidR="003C0B92" w:rsidRDefault="003C0B92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>
        <w:rPr>
          <w:sz w:val="28"/>
          <w:szCs w:val="28"/>
          <w:lang w:val="uk-UA"/>
        </w:rPr>
        <w:t xml:space="preserve">заступника 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 комісії </w:t>
      </w:r>
      <w:proofErr w:type="spellStart"/>
      <w:r>
        <w:rPr>
          <w:bCs/>
          <w:sz w:val="28"/>
          <w:szCs w:val="28"/>
          <w:lang w:val="uk-UA"/>
        </w:rPr>
        <w:t>Кобищан</w:t>
      </w:r>
      <w:proofErr w:type="spellEnd"/>
      <w:r>
        <w:rPr>
          <w:bCs/>
          <w:sz w:val="28"/>
          <w:szCs w:val="28"/>
          <w:lang w:val="uk-UA"/>
        </w:rPr>
        <w:t xml:space="preserve"> Н.О., керуючись</w:t>
      </w:r>
      <w:r w:rsidR="008E571E">
        <w:rPr>
          <w:bCs/>
          <w:sz w:val="28"/>
          <w:szCs w:val="28"/>
          <w:lang w:val="uk-UA"/>
        </w:rPr>
        <w:t xml:space="preserve"> «Порядком </w:t>
      </w:r>
      <w:r w:rsidR="00E75497">
        <w:rPr>
          <w:bCs/>
          <w:sz w:val="28"/>
          <w:szCs w:val="28"/>
          <w:lang w:val="uk-UA"/>
        </w:rPr>
        <w:t xml:space="preserve">та умовами надання субвенції з державного бюджету місцевим бюджетам на виплату грошової компенсації за належні </w:t>
      </w:r>
      <w:r w:rsidR="003F4568">
        <w:rPr>
          <w:sz w:val="28"/>
          <w:szCs w:val="28"/>
          <w:lang w:val="uk-UA"/>
        </w:rPr>
        <w:t>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 та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«Порядком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затвердженим</w:t>
      </w:r>
      <w:r w:rsidR="0091172B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постановою Кабінету Міністрів України від 19.10.2016 року № 719 (зі змінами)</w:t>
      </w:r>
      <w:r w:rsidR="003155A8">
        <w:rPr>
          <w:sz w:val="28"/>
          <w:szCs w:val="28"/>
          <w:lang w:val="uk-UA"/>
        </w:rPr>
        <w:t xml:space="preserve"> в редакції постанови КМУ від 11.08.2021 року №846</w:t>
      </w:r>
      <w:r>
        <w:rPr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:rsidR="003C0B92" w:rsidRDefault="003C0B92">
      <w:pPr>
        <w:ind w:firstLine="567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3C0B92" w:rsidRDefault="003C0B92">
      <w:pPr>
        <w:jc w:val="both"/>
        <w:rPr>
          <w:sz w:val="28"/>
          <w:szCs w:val="28"/>
          <w:lang w:val="uk-UA"/>
        </w:rPr>
      </w:pPr>
    </w:p>
    <w:p w:rsidR="00445D8E" w:rsidRDefault="003C0B92" w:rsidP="00CC11DC">
      <w:pPr>
        <w:pStyle w:val="a9"/>
        <w:ind w:firstLine="46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протокол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</w:t>
      </w:r>
      <w:r w:rsidR="00F2114A">
        <w:rPr>
          <w:sz w:val="28"/>
          <w:szCs w:val="28"/>
          <w:lang w:val="uk-UA"/>
        </w:rPr>
        <w:t>15</w:t>
      </w:r>
      <w:r w:rsidRPr="00A4733A">
        <w:rPr>
          <w:sz w:val="28"/>
          <w:szCs w:val="28"/>
          <w:lang w:val="uk-UA"/>
        </w:rPr>
        <w:t>.</w:t>
      </w:r>
      <w:r w:rsidR="00F2114A">
        <w:rPr>
          <w:sz w:val="28"/>
          <w:szCs w:val="28"/>
          <w:lang w:val="uk-UA"/>
        </w:rPr>
        <w:t>12</w:t>
      </w:r>
      <w:r w:rsidRPr="00A4733A">
        <w:rPr>
          <w:sz w:val="28"/>
          <w:szCs w:val="28"/>
          <w:lang w:val="uk-UA"/>
        </w:rPr>
        <w:t>.20</w:t>
      </w:r>
      <w:r w:rsidR="005917D6">
        <w:rPr>
          <w:sz w:val="28"/>
          <w:szCs w:val="28"/>
          <w:lang w:val="uk-UA"/>
        </w:rPr>
        <w:t>2</w:t>
      </w:r>
      <w:r w:rsidR="00A977FB">
        <w:rPr>
          <w:sz w:val="28"/>
          <w:szCs w:val="28"/>
          <w:lang w:val="uk-UA"/>
        </w:rPr>
        <w:t>1</w:t>
      </w:r>
      <w:r w:rsidRPr="00A473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 </w:t>
      </w:r>
      <w:r w:rsidR="00F2114A">
        <w:rPr>
          <w:sz w:val="28"/>
          <w:szCs w:val="28"/>
          <w:lang w:val="uk-UA"/>
        </w:rPr>
        <w:t>9</w:t>
      </w:r>
      <w:r w:rsidR="00445D8E">
        <w:rPr>
          <w:sz w:val="28"/>
          <w:szCs w:val="28"/>
          <w:lang w:val="uk-UA"/>
        </w:rPr>
        <w:t>:</w:t>
      </w:r>
    </w:p>
    <w:p w:rsidR="00F2114A" w:rsidRDefault="00445D8E" w:rsidP="00445D8E">
      <w:pPr>
        <w:pStyle w:val="a9"/>
        <w:ind w:firstLine="465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3C0B92">
        <w:rPr>
          <w:sz w:val="28"/>
          <w:szCs w:val="28"/>
          <w:lang w:val="uk-UA"/>
        </w:rPr>
        <w:t xml:space="preserve">ро призначення грошової компенсації за належні для отримання жилі приміщення </w:t>
      </w:r>
      <w:r>
        <w:rPr>
          <w:sz w:val="28"/>
          <w:szCs w:val="28"/>
          <w:lang w:val="uk-UA"/>
        </w:rPr>
        <w:t xml:space="preserve">у </w:t>
      </w:r>
      <w:r w:rsidR="003C0B92">
        <w:rPr>
          <w:sz w:val="28"/>
          <w:szCs w:val="28"/>
          <w:lang w:val="uk-UA"/>
        </w:rPr>
        <w:t xml:space="preserve">розмірі </w:t>
      </w:r>
      <w:r w:rsidR="005917D6">
        <w:rPr>
          <w:sz w:val="28"/>
          <w:szCs w:val="28"/>
          <w:lang w:val="uk-UA"/>
        </w:rPr>
        <w:t>1 </w:t>
      </w:r>
      <w:r w:rsidR="00F2114A">
        <w:rPr>
          <w:sz w:val="28"/>
          <w:szCs w:val="28"/>
          <w:lang w:val="uk-UA"/>
        </w:rPr>
        <w:t>141626,44</w:t>
      </w:r>
      <w:r w:rsidR="00A25B72">
        <w:rPr>
          <w:sz w:val="28"/>
          <w:szCs w:val="28"/>
          <w:lang w:val="uk-UA"/>
        </w:rPr>
        <w:t xml:space="preserve"> </w:t>
      </w:r>
      <w:r w:rsidR="003C0B92">
        <w:rPr>
          <w:sz w:val="28"/>
          <w:szCs w:val="28"/>
          <w:lang w:val="uk-UA"/>
        </w:rPr>
        <w:t>грн</w:t>
      </w:r>
      <w:r w:rsidR="00DD2BBB" w:rsidRPr="005917D6">
        <w:rPr>
          <w:sz w:val="28"/>
          <w:szCs w:val="28"/>
          <w:lang w:val="uk-UA"/>
        </w:rPr>
        <w:t>.</w:t>
      </w:r>
      <w:r w:rsidR="008F19EF" w:rsidRPr="005917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особі з інвалідністю внаслідок війни 2 групи</w:t>
      </w:r>
      <w:r w:rsidR="00EF18D1">
        <w:rPr>
          <w:sz w:val="28"/>
          <w:szCs w:val="28"/>
          <w:lang w:val="uk-UA"/>
        </w:rPr>
        <w:t xml:space="preserve"> Особі 1</w:t>
      </w:r>
      <w:r w:rsidR="008F19EF">
        <w:rPr>
          <w:sz w:val="28"/>
          <w:szCs w:val="28"/>
          <w:lang w:val="uk-UA"/>
        </w:rPr>
        <w:t>,</w:t>
      </w:r>
      <w:r w:rsidR="008F19EF" w:rsidRPr="008F19EF">
        <w:rPr>
          <w:color w:val="000000"/>
          <w:sz w:val="28"/>
          <w:szCs w:val="28"/>
          <w:lang w:val="uk-UA"/>
        </w:rPr>
        <w:t xml:space="preserve"> </w:t>
      </w:r>
      <w:r w:rsidR="00EF18D1">
        <w:rPr>
          <w:color w:val="000000"/>
          <w:sz w:val="28"/>
          <w:szCs w:val="28"/>
          <w:lang w:val="uk-UA"/>
        </w:rPr>
        <w:t>дата</w:t>
      </w:r>
      <w:r w:rsidR="00F2114A">
        <w:rPr>
          <w:sz w:val="28"/>
          <w:szCs w:val="28"/>
          <w:lang w:val="uk-UA"/>
        </w:rPr>
        <w:t xml:space="preserve"> народження, який зареєстрований за адресою: м. Полтава, </w:t>
      </w:r>
      <w:r w:rsidR="00EF18D1">
        <w:rPr>
          <w:sz w:val="28"/>
          <w:szCs w:val="28"/>
          <w:lang w:val="uk-UA"/>
        </w:rPr>
        <w:t>адреса</w:t>
      </w:r>
      <w:r w:rsidR="00F2114A">
        <w:rPr>
          <w:sz w:val="28"/>
          <w:szCs w:val="28"/>
          <w:lang w:val="uk-UA"/>
        </w:rPr>
        <w:t xml:space="preserve">, який </w:t>
      </w:r>
      <w:r w:rsidR="00F2114A">
        <w:rPr>
          <w:color w:val="000000"/>
          <w:sz w:val="28"/>
          <w:szCs w:val="28"/>
          <w:lang w:val="uk-UA" w:bidi="he-IL"/>
        </w:rPr>
        <w:t>під час виконання службових обов’</w:t>
      </w:r>
      <w:r w:rsidR="00F2114A" w:rsidRPr="0035703E">
        <w:rPr>
          <w:color w:val="000000"/>
          <w:sz w:val="28"/>
          <w:szCs w:val="28"/>
          <w:lang w:val="uk-UA" w:bidi="he-IL"/>
        </w:rPr>
        <w:t xml:space="preserve">язків </w:t>
      </w:r>
      <w:r w:rsidR="00F2114A">
        <w:rPr>
          <w:color w:val="000000"/>
          <w:sz w:val="28"/>
          <w:szCs w:val="28"/>
          <w:lang w:val="uk-UA" w:bidi="he-IL"/>
        </w:rPr>
        <w:t xml:space="preserve">приймав </w:t>
      </w:r>
      <w:r w:rsidR="00F2114A" w:rsidRPr="0035703E">
        <w:rPr>
          <w:color w:val="000000"/>
          <w:sz w:val="28"/>
          <w:szCs w:val="28"/>
          <w:lang w:val="uk-UA" w:bidi="he-IL"/>
        </w:rPr>
        <w:t>участ</w:t>
      </w:r>
      <w:r w:rsidR="00F2114A">
        <w:rPr>
          <w:color w:val="000000"/>
          <w:sz w:val="28"/>
          <w:szCs w:val="28"/>
          <w:lang w:val="uk-UA" w:bidi="he-IL"/>
        </w:rPr>
        <w:t>ь</w:t>
      </w:r>
      <w:r w:rsidR="00F2114A" w:rsidRPr="0035703E">
        <w:rPr>
          <w:color w:val="000000"/>
          <w:sz w:val="28"/>
          <w:szCs w:val="28"/>
          <w:lang w:val="uk-UA" w:bidi="he-IL"/>
        </w:rPr>
        <w:t xml:space="preserve"> в </w:t>
      </w:r>
      <w:r w:rsidR="00F2114A">
        <w:rPr>
          <w:sz w:val="28"/>
          <w:szCs w:val="28"/>
          <w:lang w:val="uk-UA"/>
        </w:rPr>
        <w:t>антитерористичній операції, у здійсненні заходів із забезпечення національної безпеки і оборони, відсічі і стримування збройної агресії Російської Федерації в</w:t>
      </w:r>
      <w:r w:rsidR="00F2114A">
        <w:rPr>
          <w:color w:val="000000"/>
          <w:sz w:val="28"/>
          <w:szCs w:val="28"/>
          <w:lang w:val="uk-UA" w:bidi="he-IL"/>
        </w:rPr>
        <w:t xml:space="preserve"> Донецькій та Луганській областях, забезпечення їх здійснення, перебуваючи безпосередньо в районах та в період здійснення зазначених заходів, із захисту незалежності, суверенітету і територіальної </w:t>
      </w:r>
      <w:r w:rsidR="00F2114A">
        <w:rPr>
          <w:color w:val="000000"/>
          <w:sz w:val="28"/>
          <w:szCs w:val="28"/>
          <w:lang w:val="uk-UA" w:bidi="he-IL"/>
        </w:rPr>
        <w:lastRenderedPageBreak/>
        <w:t>цілісності України</w:t>
      </w:r>
      <w:r w:rsidR="00F2114A">
        <w:rPr>
          <w:sz w:val="28"/>
          <w:szCs w:val="28"/>
          <w:lang w:val="uk-UA"/>
        </w:rPr>
        <w:t xml:space="preserve">, </w:t>
      </w:r>
      <w:r w:rsidR="00F2114A">
        <w:rPr>
          <w:color w:val="000000"/>
          <w:sz w:val="28"/>
          <w:szCs w:val="28"/>
          <w:lang w:val="uk-UA" w:bidi="he-IL"/>
        </w:rPr>
        <w:t>на період встановлення 2 групи інвалідності до 01.10.2022 року.</w:t>
      </w:r>
    </w:p>
    <w:p w:rsidR="003C0B92" w:rsidRPr="00F2114A" w:rsidRDefault="003C0B92" w:rsidP="00F2114A">
      <w:pPr>
        <w:pStyle w:val="a9"/>
        <w:ind w:firstLine="465"/>
        <w:jc w:val="both"/>
        <w:rPr>
          <w:sz w:val="28"/>
          <w:szCs w:val="28"/>
          <w:lang w:val="uk-UA"/>
        </w:rPr>
      </w:pPr>
      <w:r w:rsidRPr="00F2114A">
        <w:rPr>
          <w:sz w:val="28"/>
          <w:szCs w:val="28"/>
          <w:lang w:val="uk-UA"/>
        </w:rPr>
        <w:t>2. Управлінню соціального захисту населення виконавчого комітету  Київської районної в м. Полтаві ради провести виплату грошової компенсації за належні для отримання жилі приміщення</w:t>
      </w:r>
      <w:r w:rsidR="00BF3A81">
        <w:rPr>
          <w:sz w:val="28"/>
          <w:szCs w:val="28"/>
          <w:lang w:val="uk-UA"/>
        </w:rPr>
        <w:t>.</w:t>
      </w:r>
    </w:p>
    <w:p w:rsidR="003C0B92" w:rsidRDefault="003C0B92">
      <w:pPr>
        <w:pStyle w:val="a7"/>
        <w:ind w:left="0" w:firstLine="0"/>
        <w:rPr>
          <w:bCs/>
        </w:rPr>
      </w:pPr>
      <w:r>
        <w:rPr>
          <w:szCs w:val="28"/>
        </w:rPr>
        <w:t xml:space="preserve">      </w:t>
      </w:r>
      <w:r>
        <w:t>3. Контроль за виконанням рішення покласти на заступника голови районної  ради з питань діяльності виконавчого органу - начальника управління соціального захисту  населення виконавчого комітету  Київської  районної  в  м. Полтаві  ради Н</w:t>
      </w:r>
      <w:r w:rsidR="00BF3A81">
        <w:t>аталію КОБИЩАН</w:t>
      </w:r>
      <w:r>
        <w:rPr>
          <w:bCs/>
        </w:rPr>
        <w:t>.</w:t>
      </w:r>
    </w:p>
    <w:p w:rsidR="003C0B92" w:rsidRDefault="003C0B92">
      <w:pPr>
        <w:pStyle w:val="a7"/>
        <w:ind w:left="0" w:firstLine="0"/>
        <w:rPr>
          <w:bCs/>
        </w:rPr>
      </w:pPr>
    </w:p>
    <w:p w:rsidR="003C0B92" w:rsidRDefault="003C0B92">
      <w:pPr>
        <w:pStyle w:val="a7"/>
        <w:ind w:left="0" w:firstLine="0"/>
        <w:rPr>
          <w:bCs/>
        </w:rPr>
      </w:pPr>
    </w:p>
    <w:p w:rsidR="003C0B92" w:rsidRDefault="003C0B92">
      <w:pPr>
        <w:pStyle w:val="a7"/>
        <w:ind w:left="0" w:firstLine="0"/>
        <w:rPr>
          <w:bCs/>
        </w:rPr>
      </w:pPr>
    </w:p>
    <w:p w:rsidR="003C0B92" w:rsidRDefault="003C0B92">
      <w:pPr>
        <w:pStyle w:val="a7"/>
        <w:ind w:left="0" w:firstLine="0"/>
        <w:rPr>
          <w:bCs/>
          <w:lang w:val="ru-RU"/>
        </w:rPr>
      </w:pPr>
    </w:p>
    <w:p w:rsidR="003C0B92" w:rsidRDefault="003C0B92">
      <w:pPr>
        <w:pStyle w:val="a7"/>
        <w:ind w:left="0" w:firstLine="0"/>
        <w:rPr>
          <w:szCs w:val="28"/>
        </w:rPr>
      </w:pPr>
      <w:r>
        <w:t xml:space="preserve"> Голова районної ради </w:t>
      </w:r>
      <w:r>
        <w:tab/>
      </w:r>
      <w:r>
        <w:tab/>
        <w:t xml:space="preserve">       </w:t>
      </w:r>
      <w:r w:rsidR="00BD5FCF">
        <w:t xml:space="preserve">                 </w:t>
      </w:r>
      <w:r w:rsidR="00BD5FCF">
        <w:tab/>
        <w:t xml:space="preserve">     </w:t>
      </w:r>
      <w:r>
        <w:t xml:space="preserve"> С</w:t>
      </w:r>
      <w:r w:rsidR="00BD5FCF">
        <w:t>ергій</w:t>
      </w:r>
      <w:r>
        <w:t xml:space="preserve">  </w:t>
      </w:r>
      <w:r w:rsidR="00BD5FCF">
        <w:t>СИНЯГІВСЬКИЙ</w:t>
      </w:r>
      <w:r>
        <w:t xml:space="preserve"> </w:t>
      </w:r>
    </w:p>
    <w:p w:rsidR="003C0B92" w:rsidRDefault="003C0B92">
      <w:pPr>
        <w:ind w:firstLine="567"/>
        <w:jc w:val="both"/>
        <w:rPr>
          <w:sz w:val="28"/>
          <w:szCs w:val="28"/>
        </w:rPr>
      </w:pPr>
    </w:p>
    <w:p w:rsidR="003C0B92" w:rsidRDefault="003C0B92">
      <w:pPr>
        <w:ind w:firstLine="567"/>
        <w:jc w:val="both"/>
        <w:rPr>
          <w:sz w:val="28"/>
          <w:szCs w:val="28"/>
          <w:lang w:val="uk-UA"/>
        </w:rPr>
      </w:pPr>
    </w:p>
    <w:p w:rsidR="003C0B92" w:rsidRDefault="003C0B92">
      <w:pPr>
        <w:ind w:firstLine="567"/>
        <w:jc w:val="both"/>
        <w:rPr>
          <w:sz w:val="28"/>
          <w:szCs w:val="28"/>
          <w:lang w:val="uk-UA"/>
        </w:rPr>
      </w:pPr>
    </w:p>
    <w:p w:rsidR="003C0B92" w:rsidRDefault="003C0B92">
      <w:pPr>
        <w:ind w:firstLine="567"/>
        <w:jc w:val="both"/>
        <w:rPr>
          <w:sz w:val="28"/>
          <w:szCs w:val="28"/>
          <w:lang w:val="uk-UA"/>
        </w:rPr>
      </w:pPr>
    </w:p>
    <w:p w:rsidR="003C0B92" w:rsidRDefault="003C0B92">
      <w:pPr>
        <w:ind w:firstLine="567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</w:p>
    <w:p w:rsidR="003C0B92" w:rsidRDefault="003C0B92">
      <w:pPr>
        <w:ind w:firstLine="567"/>
        <w:jc w:val="both"/>
        <w:rPr>
          <w:sz w:val="28"/>
          <w:szCs w:val="28"/>
          <w:lang w:val="uk-UA"/>
        </w:rPr>
      </w:pPr>
    </w:p>
    <w:p w:rsidR="003C0B92" w:rsidRDefault="003C0B92">
      <w:pPr>
        <w:ind w:firstLine="567"/>
        <w:jc w:val="both"/>
        <w:rPr>
          <w:sz w:val="28"/>
          <w:szCs w:val="28"/>
          <w:lang w:val="uk-UA"/>
        </w:rPr>
      </w:pPr>
    </w:p>
    <w:p w:rsidR="003C0B92" w:rsidRDefault="003C0B92">
      <w:pPr>
        <w:ind w:firstLine="567"/>
        <w:jc w:val="both"/>
        <w:rPr>
          <w:sz w:val="28"/>
          <w:szCs w:val="28"/>
          <w:lang w:val="uk-UA"/>
        </w:rPr>
      </w:pPr>
    </w:p>
    <w:p w:rsidR="003C0B92" w:rsidRDefault="003C0B92">
      <w:pPr>
        <w:ind w:firstLine="567"/>
        <w:jc w:val="both"/>
        <w:rPr>
          <w:sz w:val="28"/>
          <w:szCs w:val="28"/>
          <w:lang w:val="uk-UA"/>
        </w:rPr>
      </w:pPr>
    </w:p>
    <w:p w:rsidR="00BD5FCF" w:rsidRDefault="00BD5FCF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p w:rsidR="001B5E86" w:rsidRDefault="001B5E86">
      <w:pPr>
        <w:ind w:firstLine="567"/>
        <w:jc w:val="both"/>
        <w:rPr>
          <w:sz w:val="28"/>
          <w:szCs w:val="28"/>
          <w:lang w:val="uk-UA"/>
        </w:rPr>
      </w:pPr>
    </w:p>
    <w:sectPr w:rsidR="001B5E86" w:rsidSect="00A86467">
      <w:pgSz w:w="11906" w:h="16838"/>
      <w:pgMar w:top="79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83FEB"/>
    <w:multiLevelType w:val="hybridMultilevel"/>
    <w:tmpl w:val="B04CE4F0"/>
    <w:lvl w:ilvl="0" w:tplc="681A2598">
      <w:start w:val="1"/>
      <w:numFmt w:val="decimal"/>
      <w:lvlText w:val="%1."/>
      <w:lvlJc w:val="left"/>
      <w:pPr>
        <w:ind w:left="1200" w:hanging="7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5" w:hanging="360"/>
      </w:pPr>
    </w:lvl>
    <w:lvl w:ilvl="2" w:tplc="0422001B" w:tentative="1">
      <w:start w:val="1"/>
      <w:numFmt w:val="lowerRoman"/>
      <w:lvlText w:val="%3."/>
      <w:lvlJc w:val="right"/>
      <w:pPr>
        <w:ind w:left="2265" w:hanging="180"/>
      </w:pPr>
    </w:lvl>
    <w:lvl w:ilvl="3" w:tplc="0422000F" w:tentative="1">
      <w:start w:val="1"/>
      <w:numFmt w:val="decimal"/>
      <w:lvlText w:val="%4."/>
      <w:lvlJc w:val="left"/>
      <w:pPr>
        <w:ind w:left="2985" w:hanging="360"/>
      </w:pPr>
    </w:lvl>
    <w:lvl w:ilvl="4" w:tplc="04220019" w:tentative="1">
      <w:start w:val="1"/>
      <w:numFmt w:val="lowerLetter"/>
      <w:lvlText w:val="%5."/>
      <w:lvlJc w:val="left"/>
      <w:pPr>
        <w:ind w:left="3705" w:hanging="360"/>
      </w:pPr>
    </w:lvl>
    <w:lvl w:ilvl="5" w:tplc="0422001B" w:tentative="1">
      <w:start w:val="1"/>
      <w:numFmt w:val="lowerRoman"/>
      <w:lvlText w:val="%6."/>
      <w:lvlJc w:val="right"/>
      <w:pPr>
        <w:ind w:left="4425" w:hanging="180"/>
      </w:pPr>
    </w:lvl>
    <w:lvl w:ilvl="6" w:tplc="0422000F" w:tentative="1">
      <w:start w:val="1"/>
      <w:numFmt w:val="decimal"/>
      <w:lvlText w:val="%7."/>
      <w:lvlJc w:val="left"/>
      <w:pPr>
        <w:ind w:left="5145" w:hanging="360"/>
      </w:pPr>
    </w:lvl>
    <w:lvl w:ilvl="7" w:tplc="04220019" w:tentative="1">
      <w:start w:val="1"/>
      <w:numFmt w:val="lowerLetter"/>
      <w:lvlText w:val="%8."/>
      <w:lvlJc w:val="left"/>
      <w:pPr>
        <w:ind w:left="5865" w:hanging="360"/>
      </w:pPr>
    </w:lvl>
    <w:lvl w:ilvl="8" w:tplc="0422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36672"/>
    <w:rsid w:val="000F0795"/>
    <w:rsid w:val="000F42BE"/>
    <w:rsid w:val="001B5E86"/>
    <w:rsid w:val="001F674E"/>
    <w:rsid w:val="00201C10"/>
    <w:rsid w:val="002A61DD"/>
    <w:rsid w:val="002B15C9"/>
    <w:rsid w:val="002F0F0C"/>
    <w:rsid w:val="003155A8"/>
    <w:rsid w:val="00342E07"/>
    <w:rsid w:val="00382315"/>
    <w:rsid w:val="003C0B92"/>
    <w:rsid w:val="003C46B1"/>
    <w:rsid w:val="003F4568"/>
    <w:rsid w:val="00400DAE"/>
    <w:rsid w:val="00445D8E"/>
    <w:rsid w:val="004811D9"/>
    <w:rsid w:val="004A03A1"/>
    <w:rsid w:val="004C201B"/>
    <w:rsid w:val="004E38AB"/>
    <w:rsid w:val="004F7BD9"/>
    <w:rsid w:val="00505291"/>
    <w:rsid w:val="005917D6"/>
    <w:rsid w:val="00682182"/>
    <w:rsid w:val="006C393C"/>
    <w:rsid w:val="00722C4A"/>
    <w:rsid w:val="007D40FA"/>
    <w:rsid w:val="008E571E"/>
    <w:rsid w:val="008F19EF"/>
    <w:rsid w:val="0091172B"/>
    <w:rsid w:val="00A02FB1"/>
    <w:rsid w:val="00A038EF"/>
    <w:rsid w:val="00A25B72"/>
    <w:rsid w:val="00A4733A"/>
    <w:rsid w:val="00A63CBF"/>
    <w:rsid w:val="00A86467"/>
    <w:rsid w:val="00A977FB"/>
    <w:rsid w:val="00B03A49"/>
    <w:rsid w:val="00B31535"/>
    <w:rsid w:val="00B84A87"/>
    <w:rsid w:val="00BD4C1A"/>
    <w:rsid w:val="00BD5FCF"/>
    <w:rsid w:val="00BF3A81"/>
    <w:rsid w:val="00C13638"/>
    <w:rsid w:val="00CC11DC"/>
    <w:rsid w:val="00D071DD"/>
    <w:rsid w:val="00DD2BBB"/>
    <w:rsid w:val="00E016F0"/>
    <w:rsid w:val="00E45B53"/>
    <w:rsid w:val="00E75497"/>
    <w:rsid w:val="00E83F3C"/>
    <w:rsid w:val="00EA5C39"/>
    <w:rsid w:val="00EB1758"/>
    <w:rsid w:val="00EC59AD"/>
    <w:rsid w:val="00ED55C2"/>
    <w:rsid w:val="00EF118E"/>
    <w:rsid w:val="00EF18D1"/>
    <w:rsid w:val="00F2114A"/>
    <w:rsid w:val="00FA2F62"/>
    <w:rsid w:val="00FF5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5291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505291"/>
  </w:style>
  <w:style w:type="character" w:customStyle="1" w:styleId="2">
    <w:name w:val="Основной шрифт абзаца2"/>
    <w:rsid w:val="00505291"/>
  </w:style>
  <w:style w:type="character" w:customStyle="1" w:styleId="WW8Num1zfalse">
    <w:name w:val="WW8Num1zfalse"/>
    <w:rsid w:val="00505291"/>
  </w:style>
  <w:style w:type="character" w:customStyle="1" w:styleId="WW8Num1ztrue">
    <w:name w:val="WW8Num1ztrue"/>
    <w:rsid w:val="00505291"/>
  </w:style>
  <w:style w:type="character" w:customStyle="1" w:styleId="WW8Num2zfalse">
    <w:name w:val="WW8Num2zfalse"/>
    <w:rsid w:val="00505291"/>
  </w:style>
  <w:style w:type="character" w:customStyle="1" w:styleId="WW8Num2ztrue">
    <w:name w:val="WW8Num2ztrue"/>
    <w:rsid w:val="00505291"/>
  </w:style>
  <w:style w:type="character" w:customStyle="1" w:styleId="WW8Num3zfalse">
    <w:name w:val="WW8Num3zfalse"/>
    <w:rsid w:val="00505291"/>
  </w:style>
  <w:style w:type="character" w:customStyle="1" w:styleId="WW8Num3ztrue">
    <w:name w:val="WW8Num3ztrue"/>
    <w:rsid w:val="00505291"/>
  </w:style>
  <w:style w:type="character" w:customStyle="1" w:styleId="WW8Num4zfalse">
    <w:name w:val="WW8Num4zfalse"/>
    <w:rsid w:val="00505291"/>
  </w:style>
  <w:style w:type="character" w:customStyle="1" w:styleId="WW8Num4ztrue">
    <w:name w:val="WW8Num4ztrue"/>
    <w:rsid w:val="00505291"/>
  </w:style>
  <w:style w:type="character" w:customStyle="1" w:styleId="1">
    <w:name w:val="Основной шрифт абзаца1"/>
    <w:rsid w:val="00505291"/>
  </w:style>
  <w:style w:type="paragraph" w:customStyle="1" w:styleId="a3">
    <w:name w:val="Заголовок"/>
    <w:basedOn w:val="a"/>
    <w:next w:val="a4"/>
    <w:rsid w:val="0050529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505291"/>
    <w:pPr>
      <w:jc w:val="both"/>
    </w:pPr>
    <w:rPr>
      <w:sz w:val="28"/>
      <w:lang w:val="uk-UA"/>
    </w:rPr>
  </w:style>
  <w:style w:type="paragraph" w:styleId="a5">
    <w:name w:val="List"/>
    <w:basedOn w:val="a4"/>
    <w:rsid w:val="00505291"/>
    <w:rPr>
      <w:rFonts w:cs="Mangal"/>
    </w:rPr>
  </w:style>
  <w:style w:type="paragraph" w:styleId="a6">
    <w:name w:val="caption"/>
    <w:basedOn w:val="a"/>
    <w:qFormat/>
    <w:rsid w:val="00505291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505291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505291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505291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505291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05291"/>
    <w:pPr>
      <w:suppressLineNumbers/>
    </w:pPr>
    <w:rPr>
      <w:rFonts w:cs="Mangal"/>
    </w:rPr>
  </w:style>
  <w:style w:type="paragraph" w:styleId="a7">
    <w:name w:val="Body Text Indent"/>
    <w:basedOn w:val="a"/>
    <w:rsid w:val="00505291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505291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505291"/>
    <w:rPr>
      <w:rFonts w:ascii="Tahoma" w:hAnsi="Tahoma" w:cs="Tahoma"/>
      <w:sz w:val="16"/>
      <w:szCs w:val="16"/>
    </w:rPr>
  </w:style>
  <w:style w:type="paragraph" w:customStyle="1" w:styleId="a9">
    <w:name w:val="Базовый"/>
    <w:uiPriority w:val="99"/>
    <w:rsid w:val="00A977FB"/>
    <w:pPr>
      <w:suppressAutoHyphens/>
    </w:pPr>
    <w:rPr>
      <w:color w:val="00000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1843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2021-12-20T14:03:00Z</cp:lastPrinted>
  <dcterms:created xsi:type="dcterms:W3CDTF">2021-12-21T09:44:00Z</dcterms:created>
  <dcterms:modified xsi:type="dcterms:W3CDTF">2021-12-21T09:44:00Z</dcterms:modified>
</cp:coreProperties>
</file>